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E3" w:rsidRDefault="00C8023D" w:rsidP="00190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90CE3" w:rsidRDefault="00190CE3" w:rsidP="00190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«Трудовое воспитание учащихся в </w:t>
      </w:r>
      <w:r w:rsidR="00C8023D">
        <w:rPr>
          <w:rFonts w:ascii="Times New Roman" w:hAnsi="Times New Roman" w:cs="Times New Roman"/>
          <w:sz w:val="28"/>
          <w:szCs w:val="28"/>
        </w:rPr>
        <w:t>ГБОУ НАО «СШ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0CE3" w:rsidRDefault="00190CE3" w:rsidP="00190CE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 проблемы трудового воспитания</w:t>
      </w:r>
    </w:p>
    <w:p w:rsidR="00190CE3" w:rsidRDefault="00190CE3" w:rsidP="00190CE3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современных условиях интенсивного поиска путей экономического развития страны, сочетающих функционирование рыночных отношений и государственного регулирования, приоритетное место в Национальной стратегии воспитания в интересах детей отведено  </w:t>
      </w:r>
      <w:r>
        <w:rPr>
          <w:rFonts w:ascii="Times New Roman" w:hAnsi="Times New Roman" w:cs="Times New Roman"/>
          <w:sz w:val="28"/>
          <w:szCs w:val="28"/>
        </w:rPr>
        <w:t>воспитанию у детей «уважения к труду, людям труда, трудовым достижениям и подвигам; формированию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 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действий». Задачи по направлению «Трудовое воспитание» нацеливают «на содействие профессиональному самоопределению, приобщение детей к социально-значимой деятельности для осмысленного выбора профессии».</w:t>
      </w:r>
    </w:p>
    <w:p w:rsidR="00190CE3" w:rsidRDefault="00190CE3" w:rsidP="00190C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Паспорт программы</w:t>
      </w:r>
    </w:p>
    <w:tbl>
      <w:tblPr>
        <w:tblStyle w:val="a5"/>
        <w:tblW w:w="0" w:type="auto"/>
        <w:tblLook w:val="04A0"/>
      </w:tblPr>
      <w:tblGrid>
        <w:gridCol w:w="2768"/>
        <w:gridCol w:w="6803"/>
      </w:tblGrid>
      <w:tr w:rsidR="00190CE3" w:rsidTr="00190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 w:rsidP="00C8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заместитель директора по ВР ГБОУ НАО «СШ № 1</w:t>
            </w:r>
          </w:p>
        </w:tc>
      </w:tr>
      <w:tr w:rsidR="00190CE3" w:rsidTr="00190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Федерации,</w:t>
            </w: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ребёнка,</w:t>
            </w: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1998 года № 124-ФЗ «Об основных гарантиях прав реб</w:t>
            </w:r>
            <w:r>
              <w:rPr>
                <w:rFonts w:cs="Times New Roman"/>
                <w:sz w:val="28"/>
                <w:szCs w:val="28"/>
              </w:rPr>
              <w:t>ѐ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нка в Российской Федерации», </w:t>
            </w: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 декабря 2012 года № 273-ФЗ «Об образовании в Российской Федерации»</w:t>
            </w: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стратегия действия в интересах детей </w:t>
            </w:r>
          </w:p>
          <w:p w:rsidR="00190CE3" w:rsidRDefault="00190C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Стратегия действий в интересах детей </w:t>
            </w:r>
          </w:p>
          <w:p w:rsidR="00190CE3" w:rsidRDefault="00190C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Ненецком автономном округе </w:t>
            </w:r>
          </w:p>
          <w:p w:rsidR="00190CE3" w:rsidRDefault="00190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E3" w:rsidTr="00190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1) разработать методологическую, научно-методическую, организационную, нормативно-правовую, информационную базу трудового воспитания учащихся;</w:t>
            </w:r>
          </w:p>
          <w:p w:rsidR="00190CE3" w:rsidRDefault="00190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2) обеспечить приоритет трудового воспитания современного поколения  в </w:t>
            </w:r>
            <w:r w:rsidR="00D337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системе воспитания </w:t>
            </w:r>
          </w:p>
          <w:p w:rsidR="00190CE3" w:rsidRDefault="00190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  <w:tr w:rsidR="00190CE3" w:rsidTr="00190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E3" w:rsidRDefault="00190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1) Создать единое воспитательное пространство как среду сохранения и развития ценностей трудового воспитания;</w:t>
            </w:r>
          </w:p>
          <w:p w:rsidR="00190CE3" w:rsidRDefault="00190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2) способствовать согласованию интересов и действий основных субъектов воспитания: государства, семьи, образования, общественных организаций (российское движение школьников, </w:t>
            </w:r>
            <w:r w:rsidR="00C802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классных коллективов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по созданию положительной практики трудового воспитания;</w:t>
            </w:r>
          </w:p>
          <w:p w:rsidR="00190CE3" w:rsidRDefault="00190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3)  активизировать поиск новых методов и форм по трудовому воспитанию во внеурочной деятельности;</w:t>
            </w:r>
          </w:p>
          <w:p w:rsidR="00190CE3" w:rsidRDefault="00190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4) привлечь внимание средств массовой информации к пропаганде ценностей трудового воспитания;</w:t>
            </w:r>
          </w:p>
          <w:p w:rsidR="00190CE3" w:rsidRDefault="00190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формировать  ценностное гуманистическое отношение к труду как основе духовного облика человека; обеспечить включение детей и юношества в трудовую деятельность</w:t>
            </w: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E3" w:rsidTr="00190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организационных и научно-методических основ трудового воспитания учащихся как человеческого капитала социально-экономического развития региона; </w:t>
            </w:r>
          </w:p>
          <w:p w:rsidR="00190CE3" w:rsidRDefault="00190CE3" w:rsidP="00C8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совершенствование </w:t>
            </w:r>
            <w:r w:rsidR="00C802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воспитательной системы школы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вопросам трудового воспитания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190CE3" w:rsidTr="00190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трудового воспитания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и их реализация</w:t>
            </w: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организация выполнения заданий: освоение различных функций в процессе выполнения заданий</w:t>
            </w: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десанты</w:t>
            </w: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E3" w:rsidTr="00190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реализации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>
            <w:pPr>
              <w:pStyle w:val="a3"/>
              <w:spacing w:line="101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Принцип гуманистической направленности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– уважительное отношение к ребёнку, к его мнению, позиции; соблюдение прав и свобод школьников; ненасильственное формирование ожидаемых качеств.</w:t>
            </w:r>
          </w:p>
          <w:p w:rsidR="00190CE3" w:rsidRDefault="00190CE3">
            <w:pPr>
              <w:pStyle w:val="a3"/>
              <w:spacing w:line="101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Принцип учёта возрастных особенностей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ос</w:t>
            </w:r>
            <w:proofErr w:type="gramEnd"/>
            <w:r>
              <w:rPr>
                <w:color w:val="000000"/>
                <w:sz w:val="28"/>
                <w:szCs w:val="28"/>
              </w:rPr>
              <w:t>уществление процесса трудового воспитания в соответствии с потребностями ребенка, его возрастом, особенностями психики и физиологии;</w:t>
            </w:r>
          </w:p>
          <w:p w:rsidR="00190CE3" w:rsidRDefault="00190CE3">
            <w:pPr>
              <w:pStyle w:val="a3"/>
              <w:spacing w:line="101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Принцип успешности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—с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оздание ситуации «успеха» в разных видах деятельности способствует формированию позитивной Я - концепции личности учащегося, стимулируется стремление ребёнка к самосовершенствованию.</w:t>
            </w:r>
          </w:p>
          <w:p w:rsidR="00190CE3" w:rsidRDefault="00190CE3">
            <w:pPr>
              <w:pStyle w:val="a3"/>
              <w:spacing w:line="101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Деятельностный</w:t>
            </w:r>
            <w:proofErr w:type="spellEnd"/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подход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— с помощью игровой, трудовой, творческой 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досуговой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деятельности дети овладевают определёнными способами и моделями поведения в процессе трудовой деятельности</w:t>
            </w:r>
          </w:p>
          <w:p w:rsidR="00190CE3" w:rsidRDefault="00190CE3">
            <w:pPr>
              <w:pStyle w:val="a3"/>
              <w:spacing w:line="101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Компетентностный</w:t>
            </w:r>
            <w:proofErr w:type="spellEnd"/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подход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 формирование у учащихся компетенций, обеспечивающих им возможность успешной социализации; учащиеся должны обладать качествами, способствующими выполнению ими в будущем многообразных видов социально-профессиональной деятельности</w:t>
            </w:r>
          </w:p>
        </w:tc>
      </w:tr>
      <w:tr w:rsidR="00190CE3" w:rsidTr="00190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сентябрь – октябрь -</w:t>
            </w:r>
            <w:r w:rsidR="00C80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ориентационный:  принятие программы как руководства к действию </w:t>
            </w: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6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этап внедрения, реализация мероприятий, разработанных на основе программы, мониторинг результатов</w:t>
            </w: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</w:t>
            </w:r>
            <w:r w:rsidR="00416045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16045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анализ, обобщение, коррекция, публикация результатов</w:t>
            </w: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CE3" w:rsidRDefault="00190CE3" w:rsidP="00190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CE3" w:rsidRDefault="00190CE3" w:rsidP="00190CE3">
      <w:pPr>
        <w:pStyle w:val="a3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Условия, необходимые для достижения </w:t>
      </w:r>
      <w:r>
        <w:rPr>
          <w:color w:val="000000"/>
          <w:sz w:val="28"/>
          <w:szCs w:val="28"/>
        </w:rPr>
        <w:t xml:space="preserve"> эффективности целостного процесса трудового воспитания учащихся современной школы:</w:t>
      </w:r>
    </w:p>
    <w:tbl>
      <w:tblPr>
        <w:tblStyle w:val="a5"/>
        <w:tblW w:w="0" w:type="auto"/>
        <w:tblLook w:val="04A0"/>
      </w:tblPr>
      <w:tblGrid>
        <w:gridCol w:w="5121"/>
        <w:gridCol w:w="4450"/>
      </w:tblGrid>
      <w:tr w:rsidR="00190CE3" w:rsidTr="00190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>
            <w:pPr>
              <w:pStyle w:val="a3"/>
              <w:spacing w:line="29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Теоретическая и методическая подготовленность педагогов и</w:t>
            </w:r>
            <w:r>
              <w:rPr>
                <w:color w:val="000000"/>
                <w:sz w:val="28"/>
                <w:szCs w:val="28"/>
              </w:rPr>
              <w:br/>
              <w:t>администрации школ к руководству трудовым воспитанием школьников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E3" w:rsidRDefault="00C8023D">
            <w:pPr>
              <w:pStyle w:val="a3"/>
              <w:shd w:val="clear" w:color="auto" w:fill="FFFFFF"/>
              <w:spacing w:line="29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190CE3">
              <w:rPr>
                <w:color w:val="000000"/>
                <w:sz w:val="28"/>
                <w:szCs w:val="28"/>
              </w:rPr>
              <w:t>беспечение профессиональной переподготовки</w:t>
            </w:r>
            <w:r>
              <w:rPr>
                <w:color w:val="000000"/>
                <w:sz w:val="28"/>
                <w:szCs w:val="28"/>
              </w:rPr>
              <w:t xml:space="preserve"> учителей</w:t>
            </w:r>
            <w:r w:rsidR="00190CE3">
              <w:rPr>
                <w:color w:val="000000"/>
                <w:sz w:val="28"/>
                <w:szCs w:val="28"/>
              </w:rPr>
              <w:t>, методическое сопровождение</w:t>
            </w:r>
          </w:p>
          <w:p w:rsidR="00190CE3" w:rsidRDefault="00190CE3">
            <w:pPr>
              <w:pStyle w:val="a3"/>
              <w:spacing w:line="293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0CE3" w:rsidTr="00190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E3" w:rsidRDefault="00190CE3">
            <w:pPr>
              <w:pStyle w:val="a3"/>
              <w:spacing w:line="29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Мониторинг состояния и совершенствование материально-технической базы </w:t>
            </w:r>
            <w:r w:rsidR="00C8023D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 xml:space="preserve"> для организации трудового обучения и воспитания</w:t>
            </w:r>
          </w:p>
          <w:p w:rsidR="00190CE3" w:rsidRDefault="00190CE3">
            <w:pPr>
              <w:pStyle w:val="a3"/>
              <w:spacing w:line="293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>
            <w:pPr>
              <w:pStyle w:val="a3"/>
              <w:spacing w:line="29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ОУ</w:t>
            </w:r>
            <w:r w:rsidR="00D337F3">
              <w:rPr>
                <w:sz w:val="28"/>
                <w:szCs w:val="28"/>
              </w:rPr>
              <w:t>, учителя технологии</w:t>
            </w:r>
          </w:p>
        </w:tc>
      </w:tr>
      <w:tr w:rsidR="00190CE3" w:rsidTr="00190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E3" w:rsidRDefault="00190CE3">
            <w:pPr>
              <w:pStyle w:val="a3"/>
              <w:shd w:val="clear" w:color="auto" w:fill="FFFFFF"/>
              <w:spacing w:line="29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3.Обеспечение высокого уровня воспитательного процесса, создание каждому школьнику необходимых условий для достижения успехов в самореализации личности.</w:t>
            </w:r>
          </w:p>
          <w:p w:rsidR="00190CE3" w:rsidRDefault="00190CE3">
            <w:pPr>
              <w:pStyle w:val="a3"/>
              <w:spacing w:line="293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C8023D">
            <w:pPr>
              <w:pStyle w:val="a3"/>
              <w:spacing w:line="29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КВР, </w:t>
            </w:r>
            <w:r w:rsidR="00190CE3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90CE3" w:rsidTr="00190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E3" w:rsidRDefault="00190CE3">
            <w:pPr>
              <w:pStyle w:val="a3"/>
              <w:shd w:val="clear" w:color="auto" w:fill="FFFFFF"/>
              <w:spacing w:line="29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Сочетание обучения трудовым навыкам на уроке труда (технологии)  с разнообразной </w:t>
            </w:r>
            <w:proofErr w:type="spellStart"/>
            <w:r>
              <w:rPr>
                <w:color w:val="000000"/>
                <w:sz w:val="28"/>
                <w:szCs w:val="28"/>
              </w:rPr>
              <w:t>внеучебной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общественно полезной трудовой деятельностью учащихся.</w:t>
            </w:r>
          </w:p>
          <w:p w:rsidR="00190CE3" w:rsidRDefault="00190CE3">
            <w:pPr>
              <w:pStyle w:val="a3"/>
              <w:spacing w:line="293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 w:rsidP="00C8023D">
            <w:pPr>
              <w:pStyle w:val="a3"/>
              <w:spacing w:line="29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Методическое объединений учителей эстетического цикла, методическое объединение </w:t>
            </w:r>
            <w:r w:rsidR="00C8023D">
              <w:rPr>
                <w:color w:val="000000"/>
                <w:sz w:val="28"/>
                <w:szCs w:val="28"/>
              </w:rPr>
              <w:t>классных руководителей</w:t>
            </w:r>
            <w:r>
              <w:rPr>
                <w:color w:val="000000"/>
                <w:sz w:val="28"/>
                <w:szCs w:val="28"/>
              </w:rPr>
              <w:t>, администрация ОУ</w:t>
            </w:r>
          </w:p>
        </w:tc>
      </w:tr>
      <w:tr w:rsidR="00190CE3" w:rsidTr="00190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>
            <w:pPr>
              <w:pStyle w:val="a3"/>
              <w:spacing w:line="29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Реализации внедрения национально-регионального компонента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E3" w:rsidRDefault="00190CE3">
            <w:pPr>
              <w:pStyle w:val="a3"/>
              <w:spacing w:line="293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90CE3" w:rsidRDefault="00190CE3" w:rsidP="00190C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90CE3" w:rsidRDefault="00190CE3" w:rsidP="00190CE3">
      <w:pPr>
        <w:pStyle w:val="a3"/>
        <w:shd w:val="clear" w:color="auto" w:fill="F9F9F9"/>
        <w:spacing w:before="0" w:beforeAutospacing="0" w:after="400" w:afterAutospacing="0" w:line="360" w:lineRule="atLeast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 xml:space="preserve">Содержательная структура процесса трудового воспитания </w:t>
      </w:r>
    </w:p>
    <w:p w:rsidR="00190CE3" w:rsidRDefault="00190CE3" w:rsidP="00190CE3">
      <w:pPr>
        <w:pStyle w:val="a3"/>
        <w:shd w:val="clear" w:color="auto" w:fill="F9F9F9"/>
        <w:spacing w:before="0" w:beforeAutospacing="0" w:after="40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Содержательная структура процесса трудового воспитания складывается из основных видов детской трудовой деятельности: 1) учебный труд; 2) внеурочная деятельность: общественно полезный труд</w:t>
      </w:r>
    </w:p>
    <w:p w:rsidR="00190CE3" w:rsidRDefault="00190CE3" w:rsidP="00190CE3">
      <w:pPr>
        <w:pStyle w:val="a3"/>
        <w:shd w:val="clear" w:color="auto" w:fill="F9F9F9"/>
        <w:spacing w:before="0" w:beforeAutospacing="0" w:after="400" w:afterAutospacing="0" w:line="360" w:lineRule="atLeast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 xml:space="preserve">Учебный труд </w:t>
      </w:r>
    </w:p>
    <w:tbl>
      <w:tblPr>
        <w:tblStyle w:val="a5"/>
        <w:tblW w:w="0" w:type="auto"/>
        <w:tblLook w:val="04A0"/>
      </w:tblPr>
      <w:tblGrid>
        <w:gridCol w:w="2801"/>
        <w:gridCol w:w="4442"/>
        <w:gridCol w:w="2328"/>
      </w:tblGrid>
      <w:tr w:rsidR="00190CE3" w:rsidTr="00190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  <w:shd w:val="clear" w:color="auto" w:fill="F9F9F9"/>
              </w:rPr>
              <w:t>Процесс усвоения знаний на уроках школьного цикла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E3" w:rsidRDefault="00190CE3">
            <w:pPr>
              <w:pStyle w:val="a3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shd w:val="clear" w:color="auto" w:fill="F9F9F9"/>
              </w:rPr>
            </w:pPr>
            <w:r>
              <w:rPr>
                <w:color w:val="333333"/>
                <w:sz w:val="28"/>
                <w:szCs w:val="28"/>
                <w:shd w:val="clear" w:color="auto" w:fill="F9F9F9"/>
              </w:rPr>
              <w:t>Сформировать представление об учёбе как труде, обеспечивающем будущее благосостояние человека; научить ребенка учиться, вооружить его методикой и техникой учебного труда, дать возможность самому добывать знания; формировать  познавательные интересы.</w:t>
            </w:r>
          </w:p>
          <w:p w:rsidR="00190CE3" w:rsidRDefault="00190CE3">
            <w:pPr>
              <w:pStyle w:val="a3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shd w:val="clear" w:color="auto" w:fill="F9F9F9"/>
              </w:rPr>
            </w:pPr>
            <w:r>
              <w:rPr>
                <w:color w:val="333333"/>
                <w:sz w:val="28"/>
                <w:szCs w:val="28"/>
                <w:shd w:val="clear" w:color="auto" w:fill="F9F9F9"/>
              </w:rPr>
              <w:t xml:space="preserve">Основа –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9F9F9"/>
              </w:rPr>
              <w:t>деятельностный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9F9F9"/>
              </w:rPr>
              <w:t xml:space="preserve"> подход, предусмотренный ФГОС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  <w:u w:val="single"/>
              </w:rPr>
              <w:lastRenderedPageBreak/>
              <w:t>Учителя-предметники</w:t>
            </w:r>
          </w:p>
        </w:tc>
      </w:tr>
      <w:tr w:rsidR="00190CE3" w:rsidTr="00190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  <w:shd w:val="clear" w:color="auto" w:fill="F9F9F9"/>
              </w:rPr>
              <w:lastRenderedPageBreak/>
              <w:t>Уроки трудового обучения: предмет «технология»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E3" w:rsidRDefault="00190CE3">
            <w:pPr>
              <w:pStyle w:val="a3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shd w:val="clear" w:color="auto" w:fill="F9F9F9"/>
              </w:rPr>
            </w:pPr>
            <w:r>
              <w:rPr>
                <w:color w:val="333333"/>
                <w:sz w:val="28"/>
                <w:szCs w:val="28"/>
                <w:shd w:val="clear" w:color="auto" w:fill="F9F9F9"/>
              </w:rPr>
              <w:t xml:space="preserve">Мониторинг  состояния материально-технической базы данного предметного цикла; </w:t>
            </w:r>
          </w:p>
          <w:p w:rsidR="00190CE3" w:rsidRDefault="00190CE3">
            <w:pPr>
              <w:pStyle w:val="a3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shd w:val="clear" w:color="auto" w:fill="F9F9F9"/>
              </w:rPr>
            </w:pPr>
            <w:r>
              <w:rPr>
                <w:color w:val="333333"/>
                <w:sz w:val="28"/>
                <w:szCs w:val="28"/>
                <w:shd w:val="clear" w:color="auto" w:fill="F9F9F9"/>
              </w:rPr>
              <w:t xml:space="preserve">разработка мероприятий по совершенствованию МТБ на основе мониторинга; </w:t>
            </w:r>
          </w:p>
          <w:p w:rsidR="00190CE3" w:rsidRDefault="00C8023D">
            <w:pPr>
              <w:pStyle w:val="a3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u w:val="single"/>
                <w:shd w:val="clear" w:color="auto" w:fill="F9F9F9"/>
              </w:rPr>
            </w:pPr>
            <w:r>
              <w:rPr>
                <w:color w:val="333333"/>
                <w:sz w:val="28"/>
                <w:szCs w:val="28"/>
                <w:u w:val="single"/>
                <w:shd w:val="clear" w:color="auto" w:fill="F9F9F9"/>
              </w:rPr>
              <w:t xml:space="preserve">Принимать участие в </w:t>
            </w:r>
            <w:r w:rsidR="00190CE3">
              <w:rPr>
                <w:color w:val="333333"/>
                <w:sz w:val="28"/>
                <w:szCs w:val="28"/>
                <w:u w:val="single"/>
                <w:shd w:val="clear" w:color="auto" w:fill="F9F9F9"/>
              </w:rPr>
              <w:t xml:space="preserve"> ежегодных региональных мероприяти</w:t>
            </w:r>
            <w:r>
              <w:rPr>
                <w:color w:val="333333"/>
                <w:sz w:val="28"/>
                <w:szCs w:val="28"/>
                <w:u w:val="single"/>
                <w:shd w:val="clear" w:color="auto" w:fill="F9F9F9"/>
              </w:rPr>
              <w:t>ях</w:t>
            </w:r>
            <w:r w:rsidR="00190CE3">
              <w:rPr>
                <w:color w:val="333333"/>
                <w:sz w:val="28"/>
                <w:szCs w:val="28"/>
                <w:u w:val="single"/>
                <w:shd w:val="clear" w:color="auto" w:fill="F9F9F9"/>
              </w:rPr>
              <w:t xml:space="preserve"> данного предметного цикла:</w:t>
            </w:r>
          </w:p>
          <w:p w:rsidR="00190CE3" w:rsidRDefault="00190CE3">
            <w:pPr>
              <w:pStyle w:val="a3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shd w:val="clear" w:color="auto" w:fill="F9F9F9"/>
              </w:rPr>
            </w:pPr>
            <w:r>
              <w:rPr>
                <w:color w:val="333333"/>
                <w:sz w:val="28"/>
                <w:szCs w:val="28"/>
                <w:shd w:val="clear" w:color="auto" w:fill="F9F9F9"/>
              </w:rPr>
              <w:t xml:space="preserve">-стимулирование учащихся, особо отличившихся в предметных олимпиадах по предмету «Технология»; </w:t>
            </w:r>
          </w:p>
          <w:p w:rsidR="00190CE3" w:rsidRDefault="00190CE3">
            <w:pPr>
              <w:pStyle w:val="a3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shd w:val="clear" w:color="auto" w:fill="F9F9F9"/>
              </w:rPr>
            </w:pPr>
            <w:r>
              <w:rPr>
                <w:color w:val="333333"/>
                <w:sz w:val="28"/>
                <w:szCs w:val="28"/>
                <w:shd w:val="clear" w:color="auto" w:fill="F9F9F9"/>
              </w:rPr>
              <w:t>- ярмарка-продажа результатов детского декоративного творчества, труда с целью осознания детьми значимости их деятельности – 1 раз в год;</w:t>
            </w:r>
          </w:p>
          <w:p w:rsidR="00190CE3" w:rsidRDefault="00190CE3">
            <w:pPr>
              <w:pStyle w:val="a3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shd w:val="clear" w:color="auto" w:fill="F9F9F9"/>
              </w:rPr>
            </w:pPr>
            <w:r>
              <w:rPr>
                <w:color w:val="333333"/>
                <w:sz w:val="28"/>
                <w:szCs w:val="28"/>
                <w:shd w:val="clear" w:color="auto" w:fill="F9F9F9"/>
              </w:rPr>
              <w:t>- выставка поделок, изделий – 1 раз в год</w:t>
            </w:r>
          </w:p>
          <w:p w:rsidR="00190CE3" w:rsidRDefault="00190CE3">
            <w:pPr>
              <w:pStyle w:val="a3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shd w:val="clear" w:color="auto" w:fill="F9F9F9"/>
              </w:rPr>
            </w:pPr>
            <w:r>
              <w:rPr>
                <w:color w:val="333333"/>
                <w:sz w:val="28"/>
                <w:szCs w:val="28"/>
                <w:shd w:val="clear" w:color="auto" w:fill="F9F9F9"/>
              </w:rPr>
              <w:t>- обмен опытом по организации трудового воспитания в рамках ВАХТЫ ТРУДА – 1 раз в год</w:t>
            </w:r>
          </w:p>
          <w:p w:rsidR="00190CE3" w:rsidRDefault="00190CE3">
            <w:pPr>
              <w:pStyle w:val="a3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shd w:val="clear" w:color="auto" w:fill="F9F9F9"/>
              </w:rPr>
            </w:pPr>
            <w:r>
              <w:rPr>
                <w:color w:val="333333"/>
                <w:sz w:val="28"/>
                <w:szCs w:val="28"/>
                <w:shd w:val="clear" w:color="auto" w:fill="F9F9F9"/>
              </w:rPr>
              <w:t>- внедрение национально-регионального компонента;</w:t>
            </w:r>
          </w:p>
          <w:p w:rsidR="00190CE3" w:rsidRDefault="00190CE3">
            <w:pPr>
              <w:pStyle w:val="a3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shd w:val="clear" w:color="auto" w:fill="F9F9F9"/>
              </w:rPr>
            </w:pPr>
            <w:r>
              <w:rPr>
                <w:color w:val="333333"/>
                <w:sz w:val="28"/>
                <w:szCs w:val="28"/>
                <w:shd w:val="clear" w:color="auto" w:fill="F9F9F9"/>
              </w:rPr>
              <w:t>- обязательное выделение часов на дополнительное образование по предмету «Технология»;</w:t>
            </w:r>
          </w:p>
          <w:p w:rsidR="00190CE3" w:rsidRDefault="00190CE3">
            <w:pPr>
              <w:pStyle w:val="a3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shd w:val="clear" w:color="auto" w:fill="F9F9F9"/>
              </w:rPr>
            </w:pPr>
            <w:proofErr w:type="gramStart"/>
            <w:r>
              <w:rPr>
                <w:color w:val="333333"/>
                <w:sz w:val="28"/>
                <w:szCs w:val="28"/>
                <w:shd w:val="clear" w:color="auto" w:fill="F9F9F9"/>
              </w:rPr>
              <w:lastRenderedPageBreak/>
              <w:t>- обобщение  опыта  преподавания автодела (ГБОУ НАО «СШ №1»</w:t>
            </w:r>
            <w:r w:rsidR="00C8023D">
              <w:rPr>
                <w:color w:val="333333"/>
                <w:sz w:val="28"/>
                <w:szCs w:val="28"/>
                <w:shd w:val="clear" w:color="auto" w:fill="F9F9F9"/>
              </w:rPr>
              <w:t xml:space="preserve"> </w:t>
            </w:r>
            <w:proofErr w:type="gramEnd"/>
          </w:p>
          <w:p w:rsidR="00190CE3" w:rsidRDefault="00190CE3">
            <w:pPr>
              <w:pStyle w:val="a3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shd w:val="clear" w:color="auto" w:fill="F9F9F9"/>
              </w:rPr>
            </w:pPr>
          </w:p>
          <w:p w:rsidR="00190CE3" w:rsidRDefault="00190CE3">
            <w:pPr>
              <w:pStyle w:val="a3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u w:val="single"/>
              </w:rPr>
            </w:pP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  <w:u w:val="single"/>
              </w:rPr>
              <w:lastRenderedPageBreak/>
              <w:t>Администрация ОУ, учителя технологии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u w:val="single"/>
              </w:rPr>
            </w:pP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u w:val="single"/>
              </w:rPr>
            </w:pPr>
          </w:p>
          <w:p w:rsidR="00190CE3" w:rsidRDefault="00C8023D" w:rsidP="00C8023D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  <w:u w:val="single"/>
              </w:rPr>
              <w:t>Учителя технологии</w:t>
            </w:r>
          </w:p>
          <w:p w:rsidR="00D337F3" w:rsidRDefault="00D337F3" w:rsidP="00C8023D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u w:val="single"/>
              </w:rPr>
            </w:pPr>
          </w:p>
        </w:tc>
      </w:tr>
      <w:tr w:rsidR="00190CE3" w:rsidTr="00190CE3">
        <w:tc>
          <w:tcPr>
            <w:tcW w:w="0" w:type="auto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b/>
                <w:color w:val="333333"/>
                <w:sz w:val="28"/>
                <w:szCs w:val="28"/>
                <w:u w:val="single"/>
              </w:rPr>
            </w:pP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 xml:space="preserve">Внеурочная деятельность. Общественно полезный труд </w:t>
            </w:r>
          </w:p>
        </w:tc>
      </w:tr>
      <w:tr w:rsidR="00190CE3" w:rsidTr="00190CE3">
        <w:trPr>
          <w:trHeight w:val="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Внеурочная деятельность 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</w:rPr>
              <w:t xml:space="preserve">Общественно полезный труд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Ступень начального общего образования</w:t>
            </w:r>
            <w:r>
              <w:rPr>
                <w:color w:val="333333"/>
                <w:sz w:val="28"/>
                <w:szCs w:val="28"/>
                <w:u w:val="single"/>
              </w:rPr>
              <w:t xml:space="preserve"> (1-4 классы) – воспитание ответственности, дисциплинированности, бережного отношения к собственности, самостоятельности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1) Формирование элементарных навыков самообслуживания: организация дежурства по классу с обязательным подведением итогов учебного дня по оценке чистоты классного помещения, учебного места школьника; 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2) поиск первых разовых поручений учащимся со стороны учителя;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3) выставки и конкурсы результатов совместного семейного творчества (изготовление поделок, реклама семейных блюд «Мама плюс дочка», «Папа может всё, что </w:t>
            </w:r>
            <w:r>
              <w:rPr>
                <w:color w:val="333333"/>
                <w:sz w:val="28"/>
                <w:szCs w:val="28"/>
              </w:rPr>
              <w:lastRenderedPageBreak/>
              <w:t>угодно…» и т.д.);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4) конкурс «Самый аккуратный ученик» - оценка состояния школьных учебников и тетрадей по итогам четверти;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5) диагностика  «Что я знаю о профессиях родителей» (примерные вопросы: назови профессии твоих родителей, знаешь ли ты орудия труда твоих родителей, каким должен быть человек этой профессии, кем ты хочешь стать в будущем?; 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6) игра «Кем быть?» с участием родителей – представителей разных профессий;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7)  разработка памяток «Твоё рабочее место дома», «У меня всегда в порядке книжки, сумки и тетрадки»;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8)  участие в региональных и всероссийских мероприятиях, акциях, субботниках</w:t>
            </w:r>
          </w:p>
          <w:p w:rsidR="00416045" w:rsidRDefault="00416045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9) Уроки родителей в День самоуправления</w:t>
            </w:r>
          </w:p>
          <w:p w:rsidR="00190CE3" w:rsidRDefault="00190CE3">
            <w:pPr>
              <w:shd w:val="clear" w:color="auto" w:fill="FFFFFF"/>
              <w:spacing w:before="172" w:after="172" w:line="40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Ступень основного общего образования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 (5-9 классы)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развитие культуры труда, ответственности за свой труд;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воспитание добровольцев-волонтёров 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1) Расширение сферы самообслуживания: дежурство по классу, участие в дежурстве по школе – воспитание качеств хозяина в школе;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2)  «Шаги» добровольцев  - 4 точки приложения сил – 1 раз в четверть (Что? Где? 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Когда? – определяют дети); </w:t>
            </w:r>
            <w:proofErr w:type="gramEnd"/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3) неделя добрых дел;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4) акция «Чистый двор – здоровый город» - в течение учебного года ответственность за чистоту на участке школьного двора, закрепленного за классом;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5) участие в региональных и всероссийских мероприятиях, акциях, субботниках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 xml:space="preserve">Ступень среднего общего образования </w:t>
            </w:r>
            <w:r>
              <w:rPr>
                <w:color w:val="333333"/>
                <w:sz w:val="28"/>
                <w:szCs w:val="28"/>
                <w:u w:val="single"/>
              </w:rPr>
              <w:t xml:space="preserve"> (10 -11 классы) - </w:t>
            </w:r>
            <w:r>
              <w:rPr>
                <w:sz w:val="28"/>
                <w:szCs w:val="28"/>
              </w:rPr>
              <w:t>становление личности, готовой к сознательному выбору профессии и успешному продвижению в профессиональной карьере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1) Неделя добрых дел; 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2) акция «Чистый двор – здоровый город» - в течение учебного года определить ответственность за чистоту на участке школьного двора, закрепленного за классом;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3) развитие традиций «Подарок </w:t>
            </w:r>
            <w:r>
              <w:rPr>
                <w:color w:val="333333"/>
                <w:sz w:val="28"/>
                <w:szCs w:val="28"/>
              </w:rPr>
              <w:lastRenderedPageBreak/>
              <w:t xml:space="preserve">школе» - аллея выпускников, «Клумба у школы», акция «Уют» - мероприятия по благоустройству  классного помещения, школьного коридора, территории 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4) участие в региональных и всероссийских мероприятиях, акциях, субботниках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190CE3" w:rsidRDefault="00190CE3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  <w:u w:val="single"/>
              </w:rPr>
              <w:lastRenderedPageBreak/>
              <w:t xml:space="preserve">Заместители директора ОУ, классные руководители </w:t>
            </w:r>
          </w:p>
        </w:tc>
      </w:tr>
      <w:tr w:rsidR="00190CE3" w:rsidTr="00190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E3" w:rsidRDefault="0019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ориентация как часть программы трудового воспитания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Методы</w:t>
            </w:r>
            <w:r>
              <w:rPr>
                <w:color w:val="333333"/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</w:rPr>
              <w:t>Мониторинг (наблюдение за ходом подготовки учащихся к выбору профессии), тестирование, диагностика;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формирования убеждения в необходимости своевременного и грамотного выбора профессии, знаний о различных профессиях и требованиях к их выбору; 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социальной практики и деятельности учащихся в период </w:t>
            </w:r>
            <w:proofErr w:type="spellStart"/>
            <w:r>
              <w:rPr>
                <w:sz w:val="28"/>
                <w:szCs w:val="28"/>
              </w:rPr>
              <w:t>предпрофильной</w:t>
            </w:r>
            <w:proofErr w:type="spellEnd"/>
            <w:r>
              <w:rPr>
                <w:sz w:val="28"/>
                <w:szCs w:val="28"/>
              </w:rPr>
              <w:t xml:space="preserve"> и профильной подготовки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Классные часы по профессиональному ориентированию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1-4 классы: 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класс: 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классный час  - знакомство с профессиями родителей «Мамы </w:t>
            </w:r>
            <w:r>
              <w:rPr>
                <w:sz w:val="28"/>
                <w:szCs w:val="28"/>
              </w:rPr>
              <w:lastRenderedPageBreak/>
              <w:t xml:space="preserve">всякие нужны, мамы всякие важны» - </w:t>
            </w:r>
            <w:r>
              <w:rPr>
                <w:b/>
                <w:sz w:val="28"/>
                <w:szCs w:val="28"/>
              </w:rPr>
              <w:t>цикл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 класс: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классный час: «Профессии, которые нас окружают или кто работает в школе» - </w:t>
            </w:r>
            <w:r>
              <w:rPr>
                <w:b/>
                <w:sz w:val="28"/>
                <w:szCs w:val="28"/>
              </w:rPr>
              <w:t>цикл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- 3 класс 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классный час: Что я знаю о профессиях? – </w:t>
            </w:r>
            <w:r>
              <w:rPr>
                <w:b/>
                <w:sz w:val="28"/>
                <w:szCs w:val="28"/>
              </w:rPr>
              <w:t xml:space="preserve">цикл 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«Кем быть?»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класс: «</w:t>
            </w:r>
            <w:r>
              <w:rPr>
                <w:sz w:val="28"/>
                <w:szCs w:val="28"/>
              </w:rPr>
              <w:t>Мой любимый предмет» - защита проектов - цикл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5-9 классы: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Классный час – </w:t>
            </w:r>
            <w:r>
              <w:rPr>
                <w:sz w:val="28"/>
                <w:szCs w:val="28"/>
              </w:rPr>
              <w:t xml:space="preserve">«Как много профессий хороших и важных!»  составление атласа известных детям профессий - цикл 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Классный час </w:t>
            </w:r>
            <w:r>
              <w:rPr>
                <w:sz w:val="28"/>
                <w:szCs w:val="28"/>
              </w:rPr>
              <w:t>«Профессии настоящих мужчин» и «Женщины на своём трудовом посту» - цикл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класс: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«И снова о профессиях наших родителей» - </w:t>
            </w:r>
            <w:r>
              <w:rPr>
                <w:sz w:val="28"/>
                <w:szCs w:val="28"/>
              </w:rPr>
              <w:lastRenderedPageBreak/>
              <w:t xml:space="preserve">цикл  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карты предприятий нашего города (села) 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класс – </w:t>
            </w:r>
            <w:r>
              <w:rPr>
                <w:sz w:val="28"/>
                <w:szCs w:val="28"/>
              </w:rPr>
              <w:t xml:space="preserve">Уроки успеха выпускников – </w:t>
            </w:r>
            <w:r>
              <w:rPr>
                <w:b/>
                <w:sz w:val="28"/>
                <w:szCs w:val="28"/>
              </w:rPr>
              <w:t xml:space="preserve">цикл 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 – «</w:t>
            </w:r>
            <w:r>
              <w:rPr>
                <w:sz w:val="28"/>
                <w:szCs w:val="28"/>
              </w:rPr>
              <w:t>Профессии, которые так необходимы нашему округу» (знакомство с особенностями территории»)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людьми разных профессий - цикл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10-11 класс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на предприятия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Туристические маршруты с целью ознакомления с учебными заведениями по профилям интересов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sz w:val="28"/>
                <w:szCs w:val="28"/>
              </w:rPr>
              <w:t>востребованности</w:t>
            </w:r>
            <w:proofErr w:type="spellEnd"/>
            <w:r>
              <w:rPr>
                <w:sz w:val="28"/>
                <w:szCs w:val="28"/>
              </w:rPr>
              <w:t xml:space="preserve"> специалистов в регионе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«Где родился, там и пригодился»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Профильное обучение</w:t>
            </w:r>
          </w:p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Деловая игра «Шаг к успеху»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E3" w:rsidRDefault="00190CE3">
            <w:pPr>
              <w:pStyle w:val="a3"/>
              <w:spacing w:before="0" w:beforeAutospacing="0" w:after="400" w:afterAutospacing="0" w:line="360" w:lineRule="atLeast"/>
              <w:jc w:val="both"/>
              <w:rPr>
                <w:color w:val="333333"/>
                <w:sz w:val="28"/>
                <w:szCs w:val="28"/>
                <w:u w:val="single"/>
              </w:rPr>
            </w:pPr>
          </w:p>
        </w:tc>
      </w:tr>
    </w:tbl>
    <w:p w:rsidR="00190CE3" w:rsidRDefault="00190CE3" w:rsidP="00190CE3">
      <w:pPr>
        <w:pStyle w:val="a3"/>
        <w:shd w:val="clear" w:color="auto" w:fill="F9F9F9"/>
        <w:spacing w:before="0" w:beforeAutospacing="0" w:after="400" w:afterAutospacing="0" w:line="360" w:lineRule="atLeast"/>
        <w:jc w:val="both"/>
        <w:rPr>
          <w:color w:val="333333"/>
          <w:sz w:val="28"/>
          <w:szCs w:val="28"/>
          <w:u w:val="single"/>
        </w:rPr>
      </w:pPr>
    </w:p>
    <w:p w:rsidR="00190CE3" w:rsidRDefault="00190CE3" w:rsidP="00190CE3">
      <w:pPr>
        <w:pStyle w:val="a3"/>
        <w:shd w:val="clear" w:color="auto" w:fill="F9F9F9"/>
        <w:spacing w:before="0" w:beforeAutospacing="0" w:after="400" w:afterAutospacing="0" w:line="360" w:lineRule="atLeast"/>
        <w:jc w:val="both"/>
        <w:rPr>
          <w:b/>
          <w:color w:val="333333"/>
          <w:sz w:val="28"/>
          <w:szCs w:val="28"/>
          <w:shd w:val="clear" w:color="auto" w:fill="F9F9F9"/>
        </w:rPr>
      </w:pPr>
      <w:r>
        <w:rPr>
          <w:b/>
          <w:color w:val="333333"/>
          <w:sz w:val="28"/>
          <w:szCs w:val="28"/>
          <w:shd w:val="clear" w:color="auto" w:fill="F9F9F9"/>
        </w:rPr>
        <w:t>Социальное партнёрство:</w:t>
      </w:r>
    </w:p>
    <w:p w:rsidR="00C8023D" w:rsidRDefault="00190CE3" w:rsidP="00190CE3">
      <w:pPr>
        <w:pStyle w:val="a3"/>
        <w:shd w:val="clear" w:color="auto" w:fill="F9F9F9"/>
        <w:spacing w:before="0" w:beforeAutospacing="0" w:after="400" w:afterAutospacing="0" w:line="360" w:lineRule="atLeast"/>
        <w:jc w:val="both"/>
        <w:rPr>
          <w:color w:val="333333"/>
          <w:sz w:val="28"/>
          <w:szCs w:val="28"/>
          <w:shd w:val="clear" w:color="auto" w:fill="F9F9F9"/>
        </w:rPr>
      </w:pPr>
      <w:r>
        <w:rPr>
          <w:color w:val="333333"/>
          <w:sz w:val="28"/>
          <w:szCs w:val="28"/>
          <w:shd w:val="clear" w:color="auto" w:fill="F9F9F9"/>
        </w:rPr>
        <w:lastRenderedPageBreak/>
        <w:t xml:space="preserve">1) </w:t>
      </w:r>
      <w:r w:rsidR="00D337F3">
        <w:rPr>
          <w:color w:val="333333"/>
          <w:sz w:val="28"/>
          <w:szCs w:val="28"/>
          <w:shd w:val="clear" w:color="auto" w:fill="F9F9F9"/>
        </w:rPr>
        <w:t>Согласо</w:t>
      </w:r>
      <w:r w:rsidR="00416045">
        <w:rPr>
          <w:color w:val="333333"/>
          <w:sz w:val="28"/>
          <w:szCs w:val="28"/>
          <w:shd w:val="clear" w:color="auto" w:fill="F9F9F9"/>
        </w:rPr>
        <w:t>вы</w:t>
      </w:r>
      <w:r w:rsidR="00D337F3">
        <w:rPr>
          <w:color w:val="333333"/>
          <w:sz w:val="28"/>
          <w:szCs w:val="28"/>
          <w:shd w:val="clear" w:color="auto" w:fill="F9F9F9"/>
        </w:rPr>
        <w:t xml:space="preserve">вать взаимодействие с </w:t>
      </w:r>
      <w:r w:rsidR="00416045">
        <w:rPr>
          <w:color w:val="333333"/>
          <w:sz w:val="28"/>
          <w:szCs w:val="28"/>
          <w:shd w:val="clear" w:color="auto" w:fill="F9F9F9"/>
        </w:rPr>
        <w:t>предприятиями по направлениям профильных классов</w:t>
      </w:r>
    </w:p>
    <w:p w:rsidR="00190CE3" w:rsidRDefault="00190CE3" w:rsidP="00190CE3">
      <w:pPr>
        <w:pStyle w:val="a3"/>
        <w:shd w:val="clear" w:color="auto" w:fill="F9F9F9"/>
        <w:spacing w:before="0" w:beforeAutospacing="0" w:after="400" w:afterAutospacing="0" w:line="360" w:lineRule="atLeast"/>
        <w:jc w:val="both"/>
        <w:rPr>
          <w:color w:val="333333"/>
          <w:sz w:val="28"/>
          <w:szCs w:val="28"/>
          <w:shd w:val="clear" w:color="auto" w:fill="F9F9F9"/>
        </w:rPr>
      </w:pPr>
      <w:r>
        <w:rPr>
          <w:color w:val="333333"/>
          <w:sz w:val="28"/>
          <w:szCs w:val="28"/>
          <w:shd w:val="clear" w:color="auto" w:fill="F9F9F9"/>
        </w:rPr>
        <w:t xml:space="preserve">2) </w:t>
      </w:r>
      <w:r w:rsidR="00D337F3">
        <w:rPr>
          <w:color w:val="333333"/>
          <w:sz w:val="28"/>
          <w:szCs w:val="28"/>
          <w:shd w:val="clear" w:color="auto" w:fill="F9F9F9"/>
        </w:rPr>
        <w:t xml:space="preserve">Принимать участие в </w:t>
      </w:r>
      <w:r>
        <w:rPr>
          <w:color w:val="333333"/>
          <w:sz w:val="28"/>
          <w:szCs w:val="28"/>
          <w:shd w:val="clear" w:color="auto" w:fill="F9F9F9"/>
        </w:rPr>
        <w:t xml:space="preserve"> декад</w:t>
      </w:r>
      <w:r w:rsidR="00D337F3">
        <w:rPr>
          <w:color w:val="333333"/>
          <w:sz w:val="28"/>
          <w:szCs w:val="28"/>
          <w:shd w:val="clear" w:color="auto" w:fill="F9F9F9"/>
        </w:rPr>
        <w:t>ах</w:t>
      </w:r>
      <w:r>
        <w:rPr>
          <w:color w:val="333333"/>
          <w:sz w:val="28"/>
          <w:szCs w:val="28"/>
          <w:shd w:val="clear" w:color="auto" w:fill="F9F9F9"/>
        </w:rPr>
        <w:t xml:space="preserve"> открытых дверей в трудовых коллективах с учётом запросов учащихся – </w:t>
      </w:r>
      <w:r>
        <w:rPr>
          <w:b/>
          <w:color w:val="333333"/>
          <w:sz w:val="28"/>
          <w:szCs w:val="28"/>
          <w:shd w:val="clear" w:color="auto" w:fill="F9F9F9"/>
        </w:rPr>
        <w:t>1 раз в год по особому графику</w:t>
      </w:r>
    </w:p>
    <w:p w:rsidR="00190CE3" w:rsidRDefault="00190CE3" w:rsidP="00190CE3">
      <w:pPr>
        <w:pStyle w:val="a3"/>
        <w:shd w:val="clear" w:color="auto" w:fill="F9F9F9"/>
        <w:spacing w:before="0" w:beforeAutospacing="0" w:after="400" w:afterAutospacing="0" w:line="360" w:lineRule="atLeast"/>
        <w:jc w:val="both"/>
        <w:rPr>
          <w:color w:val="333333"/>
          <w:sz w:val="28"/>
          <w:szCs w:val="28"/>
          <w:shd w:val="clear" w:color="auto" w:fill="F9F9F9"/>
        </w:rPr>
      </w:pPr>
      <w:r>
        <w:rPr>
          <w:color w:val="333333"/>
          <w:sz w:val="28"/>
          <w:szCs w:val="28"/>
          <w:shd w:val="clear" w:color="auto" w:fill="F9F9F9"/>
        </w:rPr>
        <w:t xml:space="preserve">3) </w:t>
      </w:r>
      <w:r w:rsidR="00D337F3">
        <w:rPr>
          <w:color w:val="333333"/>
          <w:sz w:val="28"/>
          <w:szCs w:val="28"/>
          <w:shd w:val="clear" w:color="auto" w:fill="F9F9F9"/>
        </w:rPr>
        <w:t>Принимать участие в региональном мероприятии «Ярмарка профессий» регионального уровня</w:t>
      </w:r>
      <w:proofErr w:type="gramStart"/>
      <w:r w:rsidR="00D337F3">
        <w:rPr>
          <w:color w:val="333333"/>
          <w:sz w:val="28"/>
          <w:szCs w:val="28"/>
          <w:shd w:val="clear" w:color="auto" w:fill="F9F9F9"/>
        </w:rPr>
        <w:t xml:space="preserve"> </w:t>
      </w:r>
      <w:r w:rsidR="00416045">
        <w:rPr>
          <w:color w:val="333333"/>
          <w:sz w:val="28"/>
          <w:szCs w:val="28"/>
          <w:shd w:val="clear" w:color="auto" w:fill="F9F9F9"/>
        </w:rPr>
        <w:t>,</w:t>
      </w:r>
      <w:proofErr w:type="gramEnd"/>
      <w:r w:rsidR="00416045">
        <w:rPr>
          <w:color w:val="333333"/>
          <w:sz w:val="28"/>
          <w:szCs w:val="28"/>
          <w:shd w:val="clear" w:color="auto" w:fill="F9F9F9"/>
        </w:rPr>
        <w:t xml:space="preserve"> принимать участие </w:t>
      </w:r>
    </w:p>
    <w:p w:rsidR="00190CE3" w:rsidRDefault="00190CE3" w:rsidP="00190CE3">
      <w:pPr>
        <w:pStyle w:val="a3"/>
        <w:shd w:val="clear" w:color="auto" w:fill="F9F9F9"/>
        <w:spacing w:before="0" w:beforeAutospacing="0" w:after="400" w:afterAutospacing="0" w:line="360" w:lineRule="atLeast"/>
        <w:jc w:val="both"/>
        <w:rPr>
          <w:color w:val="333333"/>
          <w:sz w:val="28"/>
          <w:szCs w:val="28"/>
          <w:shd w:val="clear" w:color="auto" w:fill="F9F9F9"/>
        </w:rPr>
      </w:pPr>
      <w:r>
        <w:rPr>
          <w:color w:val="333333"/>
          <w:sz w:val="28"/>
          <w:szCs w:val="28"/>
          <w:shd w:val="clear" w:color="auto" w:fill="F9F9F9"/>
        </w:rPr>
        <w:t xml:space="preserve">4) Развивать сеть сотрудничества с высшими и средними профессиональными учреждениями с целью профильной подготовки учащихся </w:t>
      </w:r>
      <w:proofErr w:type="gramStart"/>
      <w:r>
        <w:rPr>
          <w:color w:val="333333"/>
          <w:sz w:val="28"/>
          <w:szCs w:val="28"/>
          <w:shd w:val="clear" w:color="auto" w:fill="F9F9F9"/>
        </w:rPr>
        <w:t>–</w:t>
      </w:r>
      <w:r w:rsidRPr="00D337F3">
        <w:rPr>
          <w:color w:val="333333"/>
          <w:sz w:val="28"/>
          <w:szCs w:val="28"/>
          <w:shd w:val="clear" w:color="auto" w:fill="F9F9F9"/>
        </w:rPr>
        <w:t>а</w:t>
      </w:r>
      <w:proofErr w:type="gramEnd"/>
      <w:r w:rsidRPr="00D337F3">
        <w:rPr>
          <w:color w:val="333333"/>
          <w:sz w:val="28"/>
          <w:szCs w:val="28"/>
          <w:shd w:val="clear" w:color="auto" w:fill="F9F9F9"/>
        </w:rPr>
        <w:t>дминистрации школ</w:t>
      </w:r>
      <w:r w:rsidR="00D337F3" w:rsidRPr="00D337F3">
        <w:rPr>
          <w:color w:val="333333"/>
          <w:sz w:val="28"/>
          <w:szCs w:val="28"/>
          <w:shd w:val="clear" w:color="auto" w:fill="F9F9F9"/>
        </w:rPr>
        <w:t>ы</w:t>
      </w:r>
    </w:p>
    <w:p w:rsidR="00190CE3" w:rsidRDefault="00190CE3" w:rsidP="00190CE3">
      <w:pPr>
        <w:pStyle w:val="a3"/>
        <w:shd w:val="clear" w:color="auto" w:fill="F9F9F9"/>
        <w:spacing w:before="0" w:beforeAutospacing="0" w:after="400" w:afterAutospacing="0" w:line="360" w:lineRule="atLeast"/>
        <w:jc w:val="both"/>
        <w:rPr>
          <w:color w:val="333333"/>
          <w:sz w:val="28"/>
          <w:szCs w:val="28"/>
          <w:shd w:val="clear" w:color="auto" w:fill="F9F9F9"/>
        </w:rPr>
      </w:pPr>
      <w:r>
        <w:rPr>
          <w:color w:val="333333"/>
          <w:sz w:val="28"/>
          <w:szCs w:val="28"/>
          <w:shd w:val="clear" w:color="auto" w:fill="F9F9F9"/>
        </w:rPr>
        <w:t xml:space="preserve">5) Практиковать информирование учащихся о профессиях, которые прогнозируются в качестве востребованных на территории </w:t>
      </w:r>
      <w:r>
        <w:rPr>
          <w:b/>
          <w:color w:val="333333"/>
          <w:sz w:val="28"/>
          <w:szCs w:val="28"/>
          <w:shd w:val="clear" w:color="auto" w:fill="F9F9F9"/>
        </w:rPr>
        <w:t>- Центр занятости</w:t>
      </w:r>
    </w:p>
    <w:p w:rsidR="00190CE3" w:rsidRDefault="00190CE3" w:rsidP="00190CE3">
      <w:pPr>
        <w:pStyle w:val="a3"/>
        <w:shd w:val="clear" w:color="auto" w:fill="F9F9F9"/>
        <w:spacing w:before="0" w:beforeAutospacing="0" w:after="400" w:afterAutospacing="0" w:line="360" w:lineRule="atLeast"/>
        <w:jc w:val="both"/>
        <w:rPr>
          <w:color w:val="333333"/>
          <w:sz w:val="28"/>
          <w:szCs w:val="28"/>
          <w:shd w:val="clear" w:color="auto" w:fill="F9F9F9"/>
        </w:rPr>
      </w:pPr>
      <w:r>
        <w:rPr>
          <w:color w:val="333333"/>
          <w:sz w:val="28"/>
          <w:szCs w:val="28"/>
          <w:shd w:val="clear" w:color="auto" w:fill="F9F9F9"/>
        </w:rPr>
        <w:t xml:space="preserve">6) Осуществлять мониторинг трудоустройства на территории выпускников </w:t>
      </w:r>
      <w:r w:rsidR="00C8023D">
        <w:rPr>
          <w:color w:val="333333"/>
          <w:sz w:val="28"/>
          <w:szCs w:val="28"/>
          <w:shd w:val="clear" w:color="auto" w:fill="F9F9F9"/>
        </w:rPr>
        <w:t>школы</w:t>
      </w:r>
      <w:r>
        <w:rPr>
          <w:color w:val="333333"/>
          <w:sz w:val="28"/>
          <w:szCs w:val="28"/>
          <w:shd w:val="clear" w:color="auto" w:fill="F9F9F9"/>
        </w:rPr>
        <w:t>, содействовать их социальной адаптации в условиях региона</w:t>
      </w:r>
    </w:p>
    <w:p w:rsidR="00C8023D" w:rsidRDefault="00190CE3" w:rsidP="00190CE3">
      <w:pPr>
        <w:pStyle w:val="a3"/>
        <w:shd w:val="clear" w:color="auto" w:fill="F9F9F9"/>
        <w:spacing w:before="0" w:beforeAutospacing="0" w:after="400" w:afterAutospacing="0" w:line="360" w:lineRule="atLeast"/>
        <w:jc w:val="both"/>
        <w:rPr>
          <w:color w:val="333333"/>
          <w:sz w:val="28"/>
          <w:szCs w:val="28"/>
          <w:shd w:val="clear" w:color="auto" w:fill="F9F9F9"/>
        </w:rPr>
      </w:pPr>
      <w:r>
        <w:rPr>
          <w:color w:val="333333"/>
          <w:sz w:val="28"/>
          <w:szCs w:val="28"/>
          <w:shd w:val="clear" w:color="auto" w:fill="F9F9F9"/>
        </w:rPr>
        <w:t xml:space="preserve">7) Практиковать размещение в </w:t>
      </w:r>
      <w:r w:rsidR="00C8023D">
        <w:rPr>
          <w:color w:val="333333"/>
          <w:sz w:val="28"/>
          <w:szCs w:val="28"/>
          <w:shd w:val="clear" w:color="auto" w:fill="F9F9F9"/>
        </w:rPr>
        <w:t>школьном издании</w:t>
      </w:r>
      <w:r>
        <w:rPr>
          <w:color w:val="333333"/>
          <w:sz w:val="28"/>
          <w:szCs w:val="28"/>
          <w:shd w:val="clear" w:color="auto" w:fill="F9F9F9"/>
        </w:rPr>
        <w:t xml:space="preserve"> информации о количестве выпускников вузов, учреждений СПО (из числа выпускников школ</w:t>
      </w:r>
      <w:r w:rsidR="00C8023D">
        <w:rPr>
          <w:color w:val="333333"/>
          <w:sz w:val="28"/>
          <w:szCs w:val="28"/>
          <w:shd w:val="clear" w:color="auto" w:fill="F9F9F9"/>
        </w:rPr>
        <w:t>ы</w:t>
      </w:r>
      <w:r>
        <w:rPr>
          <w:color w:val="333333"/>
          <w:sz w:val="28"/>
          <w:szCs w:val="28"/>
          <w:shd w:val="clear" w:color="auto" w:fill="F9F9F9"/>
        </w:rPr>
        <w:t>), устроившихся на работу на вакантные места в трудовые коллективы региона к октябрю очередного кал</w:t>
      </w:r>
      <w:r w:rsidR="00C8023D">
        <w:rPr>
          <w:color w:val="333333"/>
          <w:sz w:val="28"/>
          <w:szCs w:val="28"/>
          <w:shd w:val="clear" w:color="auto" w:fill="F9F9F9"/>
        </w:rPr>
        <w:t>ендарного года – систематически</w:t>
      </w:r>
      <w:r>
        <w:rPr>
          <w:color w:val="333333"/>
          <w:sz w:val="28"/>
          <w:szCs w:val="28"/>
          <w:shd w:val="clear" w:color="auto" w:fill="F9F9F9"/>
        </w:rPr>
        <w:t xml:space="preserve"> </w:t>
      </w:r>
    </w:p>
    <w:p w:rsidR="00190CE3" w:rsidRDefault="00190CE3" w:rsidP="00190CE3">
      <w:pPr>
        <w:pStyle w:val="a3"/>
        <w:shd w:val="clear" w:color="auto" w:fill="F9F9F9"/>
        <w:spacing w:before="0" w:beforeAutospacing="0" w:after="400" w:afterAutospacing="0" w:line="360" w:lineRule="atLeast"/>
        <w:jc w:val="both"/>
        <w:rPr>
          <w:color w:val="333333"/>
          <w:sz w:val="28"/>
          <w:szCs w:val="28"/>
          <w:shd w:val="clear" w:color="auto" w:fill="F9F9F9"/>
        </w:rPr>
      </w:pPr>
      <w:r>
        <w:rPr>
          <w:color w:val="333333"/>
          <w:sz w:val="28"/>
          <w:szCs w:val="28"/>
          <w:shd w:val="clear" w:color="auto" w:fill="F9F9F9"/>
        </w:rPr>
        <w:t>8) Предложить  редакции общественно-политической газеты «</w:t>
      </w:r>
      <w:proofErr w:type="spellStart"/>
      <w:r>
        <w:rPr>
          <w:color w:val="333333"/>
          <w:sz w:val="28"/>
          <w:szCs w:val="28"/>
          <w:shd w:val="clear" w:color="auto" w:fill="F9F9F9"/>
        </w:rPr>
        <w:t>Нарьяна-Вындер</w:t>
      </w:r>
      <w:proofErr w:type="spellEnd"/>
      <w:r>
        <w:rPr>
          <w:color w:val="333333"/>
          <w:sz w:val="28"/>
          <w:szCs w:val="28"/>
          <w:shd w:val="clear" w:color="auto" w:fill="F9F9F9"/>
        </w:rPr>
        <w:t xml:space="preserve"> введение доски объявлений  «Я – выпускник, ищу работу в НАО», отслеживать результаты трудоустройства </w:t>
      </w:r>
    </w:p>
    <w:p w:rsidR="00190CE3" w:rsidRDefault="00190CE3" w:rsidP="00190CE3">
      <w:pPr>
        <w:pStyle w:val="a3"/>
        <w:shd w:val="clear" w:color="auto" w:fill="F9F9F9"/>
        <w:spacing w:before="0" w:beforeAutospacing="0" w:after="400" w:afterAutospacing="0" w:line="360" w:lineRule="atLeast"/>
        <w:jc w:val="both"/>
        <w:rPr>
          <w:color w:val="333333"/>
          <w:sz w:val="28"/>
          <w:szCs w:val="28"/>
          <w:shd w:val="clear" w:color="auto" w:fill="F9F9F9"/>
        </w:rPr>
      </w:pPr>
      <w:r>
        <w:rPr>
          <w:color w:val="333333"/>
          <w:sz w:val="28"/>
          <w:szCs w:val="28"/>
          <w:shd w:val="clear" w:color="auto" w:fill="F9F9F9"/>
        </w:rPr>
        <w:t xml:space="preserve">9) Планировать в бюджете </w:t>
      </w:r>
      <w:r w:rsidR="00D337F3">
        <w:rPr>
          <w:color w:val="333333"/>
          <w:sz w:val="28"/>
          <w:szCs w:val="28"/>
          <w:shd w:val="clear" w:color="auto" w:fill="F9F9F9"/>
        </w:rPr>
        <w:t xml:space="preserve">школы </w:t>
      </w:r>
      <w:r>
        <w:rPr>
          <w:color w:val="333333"/>
          <w:sz w:val="28"/>
          <w:szCs w:val="28"/>
          <w:shd w:val="clear" w:color="auto" w:fill="F9F9F9"/>
        </w:rPr>
        <w:t xml:space="preserve">средства на реализацию задач по трудовому воспитанию </w:t>
      </w:r>
    </w:p>
    <w:p w:rsidR="00190CE3" w:rsidRDefault="00190CE3" w:rsidP="00190CE3">
      <w:pPr>
        <w:pStyle w:val="a3"/>
        <w:shd w:val="clear" w:color="auto" w:fill="F9F9F9"/>
        <w:spacing w:before="0" w:beforeAutospacing="0" w:after="400" w:afterAutospacing="0" w:line="360" w:lineRule="atLeast"/>
        <w:jc w:val="both"/>
        <w:rPr>
          <w:color w:val="333333"/>
          <w:sz w:val="28"/>
          <w:szCs w:val="28"/>
          <w:u w:val="single"/>
        </w:rPr>
      </w:pPr>
    </w:p>
    <w:p w:rsidR="00190CE3" w:rsidRDefault="00190CE3" w:rsidP="00190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4D3" w:rsidRDefault="00AB74D3"/>
    <w:sectPr w:rsidR="00AB74D3" w:rsidSect="0081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CE3"/>
    <w:rsid w:val="0012171F"/>
    <w:rsid w:val="00190CE3"/>
    <w:rsid w:val="00244ACF"/>
    <w:rsid w:val="00416045"/>
    <w:rsid w:val="00667156"/>
    <w:rsid w:val="00816F6B"/>
    <w:rsid w:val="008407CB"/>
    <w:rsid w:val="009073D0"/>
    <w:rsid w:val="009E77DD"/>
    <w:rsid w:val="00AB74D3"/>
    <w:rsid w:val="00B832EE"/>
    <w:rsid w:val="00C8023D"/>
    <w:rsid w:val="00D3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0CE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90CE3"/>
  </w:style>
  <w:style w:type="table" w:styleId="a5">
    <w:name w:val="Table Grid"/>
    <w:basedOn w:val="a1"/>
    <w:uiPriority w:val="59"/>
    <w:rsid w:val="00190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1851</Words>
  <Characters>10556</Characters>
  <Application>Microsoft Office Word</Application>
  <DocSecurity>0</DocSecurity>
  <Lines>87</Lines>
  <Paragraphs>24</Paragraphs>
  <ScaleCrop>false</ScaleCrop>
  <Company>Microsoft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dcterms:created xsi:type="dcterms:W3CDTF">2020-09-09T07:52:00Z</dcterms:created>
  <dcterms:modified xsi:type="dcterms:W3CDTF">2020-09-09T07:52:00Z</dcterms:modified>
</cp:coreProperties>
</file>